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12" w:rsidRPr="00B73B12" w:rsidRDefault="00F42BCE" w:rsidP="00EF7A6A">
      <w:pPr>
        <w:jc w:val="center"/>
        <w:rPr>
          <w:rFonts w:ascii="Times New Roman" w:hAnsi="Times New Roman" w:cs="Times New Roman"/>
          <w:b/>
          <w:sz w:val="28"/>
          <w:szCs w:val="28"/>
        </w:rPr>
      </w:pPr>
      <w:r w:rsidRPr="00B73B12">
        <w:rPr>
          <w:rFonts w:ascii="Times New Roman" w:hAnsi="Times New Roman" w:cs="Times New Roman"/>
          <w:b/>
          <w:sz w:val="28"/>
          <w:szCs w:val="28"/>
        </w:rPr>
        <w:t>Мастер-класс для родителей «Сенсорные игры для развития речи детей младшего дошкольного возраста»</w:t>
      </w:r>
    </w:p>
    <w:p w:rsidR="00B73B12" w:rsidRPr="00B73B12" w:rsidRDefault="00B73B12" w:rsidP="00F42BCE">
      <w:pPr>
        <w:rPr>
          <w:rFonts w:ascii="Times New Roman" w:hAnsi="Times New Roman" w:cs="Times New Roman"/>
          <w:b/>
          <w:sz w:val="28"/>
          <w:szCs w:val="28"/>
        </w:rPr>
      </w:pPr>
      <w:r w:rsidRPr="00B73B12">
        <w:rPr>
          <w:rFonts w:ascii="Times New Roman" w:hAnsi="Times New Roman" w:cs="Times New Roman"/>
          <w:b/>
          <w:sz w:val="28"/>
          <w:szCs w:val="28"/>
        </w:rPr>
        <w:t xml:space="preserve"> </w:t>
      </w:r>
    </w:p>
    <w:p w:rsidR="00B73B12" w:rsidRPr="00B73B12" w:rsidRDefault="00B73B12" w:rsidP="00F42BCE">
      <w:pPr>
        <w:rPr>
          <w:rFonts w:ascii="Times New Roman" w:hAnsi="Times New Roman" w:cs="Times New Roman"/>
          <w:b/>
          <w:sz w:val="28"/>
          <w:szCs w:val="28"/>
        </w:rPr>
      </w:pPr>
    </w:p>
    <w:p w:rsidR="00F42BCE" w:rsidRPr="00B73B12" w:rsidRDefault="00F42BCE" w:rsidP="00F42BCE">
      <w:pPr>
        <w:rPr>
          <w:rFonts w:ascii="Times New Roman" w:hAnsi="Times New Roman" w:cs="Times New Roman"/>
          <w:b/>
          <w:sz w:val="28"/>
          <w:szCs w:val="28"/>
        </w:rPr>
      </w:pPr>
      <w:r w:rsidRPr="00B73B12">
        <w:rPr>
          <w:rFonts w:ascii="Times New Roman" w:hAnsi="Times New Roman" w:cs="Times New Roman"/>
          <w:b/>
          <w:sz w:val="28"/>
          <w:szCs w:val="28"/>
        </w:rPr>
        <w:t>Цели:</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1.Повы</w:t>
      </w:r>
      <w:r w:rsidR="00EF7A6A">
        <w:rPr>
          <w:rFonts w:ascii="Times New Roman" w:hAnsi="Times New Roman" w:cs="Times New Roman"/>
          <w:sz w:val="28"/>
          <w:szCs w:val="28"/>
        </w:rPr>
        <w:t xml:space="preserve">шение </w:t>
      </w:r>
      <w:r w:rsidRPr="00B73B12">
        <w:rPr>
          <w:rFonts w:ascii="Times New Roman" w:hAnsi="Times New Roman" w:cs="Times New Roman"/>
          <w:sz w:val="28"/>
          <w:szCs w:val="28"/>
        </w:rPr>
        <w:t xml:space="preserve"> педагогическ</w:t>
      </w:r>
      <w:r w:rsidR="00EF7A6A">
        <w:rPr>
          <w:rFonts w:ascii="Times New Roman" w:hAnsi="Times New Roman" w:cs="Times New Roman"/>
          <w:sz w:val="28"/>
          <w:szCs w:val="28"/>
        </w:rPr>
        <w:t xml:space="preserve">ой </w:t>
      </w:r>
      <w:r w:rsidRPr="00B73B12">
        <w:rPr>
          <w:rFonts w:ascii="Times New Roman" w:hAnsi="Times New Roman" w:cs="Times New Roman"/>
          <w:sz w:val="28"/>
          <w:szCs w:val="28"/>
        </w:rPr>
        <w:t xml:space="preserve"> грамотност</w:t>
      </w:r>
      <w:r w:rsidR="00EF7A6A">
        <w:rPr>
          <w:rFonts w:ascii="Times New Roman" w:hAnsi="Times New Roman" w:cs="Times New Roman"/>
          <w:sz w:val="28"/>
          <w:szCs w:val="28"/>
        </w:rPr>
        <w:t>и</w:t>
      </w:r>
      <w:r w:rsidRPr="00B73B12">
        <w:rPr>
          <w:rFonts w:ascii="Times New Roman" w:hAnsi="Times New Roman" w:cs="Times New Roman"/>
          <w:sz w:val="28"/>
          <w:szCs w:val="28"/>
        </w:rPr>
        <w:t xml:space="preserve"> родителей (законных представителей) о роли мелкой моторики в развитии речи воспитанников.</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2.</w:t>
      </w:r>
      <w:r w:rsidR="00EF7A6A">
        <w:rPr>
          <w:rFonts w:ascii="Times New Roman" w:hAnsi="Times New Roman" w:cs="Times New Roman"/>
          <w:sz w:val="28"/>
          <w:szCs w:val="28"/>
        </w:rPr>
        <w:t xml:space="preserve"> Формирование интереса </w:t>
      </w:r>
      <w:r w:rsidRPr="00B73B12">
        <w:rPr>
          <w:rFonts w:ascii="Times New Roman" w:hAnsi="Times New Roman" w:cs="Times New Roman"/>
          <w:sz w:val="28"/>
          <w:szCs w:val="28"/>
        </w:rPr>
        <w:t>родителей (законных представителей)  актуальностью данной темы, вовлечь родителей (законных представителей)  к сотрудничеству.</w:t>
      </w:r>
    </w:p>
    <w:p w:rsidR="00F42BCE" w:rsidRPr="00B73B12" w:rsidRDefault="00F42BCE" w:rsidP="00F42BCE">
      <w:pPr>
        <w:rPr>
          <w:rFonts w:ascii="Times New Roman" w:hAnsi="Times New Roman" w:cs="Times New Roman"/>
          <w:b/>
          <w:sz w:val="28"/>
          <w:szCs w:val="28"/>
        </w:rPr>
      </w:pPr>
      <w:r w:rsidRPr="00B73B12">
        <w:rPr>
          <w:rFonts w:ascii="Times New Roman" w:hAnsi="Times New Roman" w:cs="Times New Roman"/>
          <w:b/>
          <w:sz w:val="28"/>
          <w:szCs w:val="28"/>
        </w:rPr>
        <w:t>Задачи:</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Актуализировать знания  родителей (законных представителей) о значении различных видов деятельности в развитии мелкой моторики рук и речевого развития  воспитанников.</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Сформировать у родителей (законных представителей)  представления о роли развития мелкой моторики в коррекции речевых нарушений у дошкольников.</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Познакомить с разновидностями  дидактического материала для развития мелкой моторики и методической литературы по теме.</w:t>
      </w:r>
    </w:p>
    <w:p w:rsidR="00F42BCE" w:rsidRPr="00B73B12" w:rsidRDefault="00F42BCE" w:rsidP="00F42BCE">
      <w:pPr>
        <w:rPr>
          <w:rFonts w:ascii="Times New Roman" w:hAnsi="Times New Roman" w:cs="Times New Roman"/>
          <w:b/>
          <w:sz w:val="28"/>
          <w:szCs w:val="28"/>
        </w:rPr>
      </w:pPr>
      <w:r w:rsidRPr="00B73B12">
        <w:rPr>
          <w:rFonts w:ascii="Times New Roman" w:hAnsi="Times New Roman" w:cs="Times New Roman"/>
          <w:b/>
          <w:sz w:val="28"/>
          <w:szCs w:val="28"/>
        </w:rPr>
        <w:t>Предварительная работа:</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Подготовить выставку для родителей (сенсорные игры, использующиеся в детском саду в работе с детьми). Информационные буклеты  «Практические рекомендации по развитию мелкой моторики рук у дошкольников». (Приложение №1)</w:t>
      </w:r>
    </w:p>
    <w:p w:rsidR="00F42BCE" w:rsidRPr="00B73B12" w:rsidRDefault="00F42BCE" w:rsidP="00F42BCE">
      <w:pPr>
        <w:rPr>
          <w:rFonts w:ascii="Times New Roman" w:hAnsi="Times New Roman" w:cs="Times New Roman"/>
          <w:b/>
          <w:sz w:val="28"/>
          <w:szCs w:val="28"/>
        </w:rPr>
      </w:pPr>
      <w:r w:rsidRPr="00B73B12">
        <w:rPr>
          <w:rFonts w:ascii="Times New Roman" w:hAnsi="Times New Roman" w:cs="Times New Roman"/>
          <w:b/>
          <w:sz w:val="28"/>
          <w:szCs w:val="28"/>
        </w:rPr>
        <w:t>Оборудование:</w:t>
      </w:r>
    </w:p>
    <w:p w:rsidR="00F42BCE" w:rsidRPr="00B73B12" w:rsidRDefault="00696885" w:rsidP="00F42BCE">
      <w:pPr>
        <w:rPr>
          <w:rFonts w:ascii="Times New Roman" w:hAnsi="Times New Roman" w:cs="Times New Roman"/>
          <w:sz w:val="28"/>
          <w:szCs w:val="28"/>
        </w:rPr>
      </w:pPr>
      <w:r w:rsidRPr="00B73B12">
        <w:rPr>
          <w:rFonts w:ascii="Times New Roman" w:hAnsi="Times New Roman" w:cs="Times New Roman"/>
          <w:sz w:val="28"/>
          <w:szCs w:val="28"/>
        </w:rPr>
        <w:t xml:space="preserve">«Выставка дидактического материала по </w:t>
      </w:r>
      <w:proofErr w:type="spellStart"/>
      <w:r w:rsidRPr="00B73B12">
        <w:rPr>
          <w:rFonts w:ascii="Times New Roman" w:hAnsi="Times New Roman" w:cs="Times New Roman"/>
          <w:sz w:val="28"/>
          <w:szCs w:val="28"/>
        </w:rPr>
        <w:t>сенсорике</w:t>
      </w:r>
      <w:proofErr w:type="spellEnd"/>
      <w:r w:rsidRPr="00B73B12">
        <w:rPr>
          <w:rFonts w:ascii="Times New Roman" w:hAnsi="Times New Roman" w:cs="Times New Roman"/>
          <w:sz w:val="28"/>
          <w:szCs w:val="28"/>
        </w:rPr>
        <w:t xml:space="preserve">  и развитию мелкой моторике рук</w:t>
      </w:r>
      <w:r w:rsidR="00F42BCE" w:rsidRPr="00B73B12">
        <w:rPr>
          <w:rFonts w:ascii="Times New Roman" w:hAnsi="Times New Roman" w:cs="Times New Roman"/>
          <w:sz w:val="28"/>
          <w:szCs w:val="28"/>
        </w:rPr>
        <w:t>»;</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игры: «Чудесный мешочек» (с предметами разной величины и формы, «Золушка»</w:t>
      </w:r>
      <w:r w:rsidR="00F17EAD">
        <w:rPr>
          <w:rFonts w:ascii="Times New Roman" w:hAnsi="Times New Roman" w:cs="Times New Roman"/>
          <w:sz w:val="28"/>
          <w:szCs w:val="28"/>
        </w:rPr>
        <w:t xml:space="preserve"> </w:t>
      </w:r>
      <w:r w:rsidRPr="00B73B12">
        <w:rPr>
          <w:rFonts w:ascii="Times New Roman" w:hAnsi="Times New Roman" w:cs="Times New Roman"/>
          <w:sz w:val="28"/>
          <w:szCs w:val="28"/>
        </w:rPr>
        <w:t>(горох, фасоль, киндер – игрушки, «Мозаика из бросового материала» (пробки, пуговицы, «Рисуем на крупе</w:t>
      </w:r>
      <w:proofErr w:type="gramStart"/>
      <w:r w:rsidRPr="00B73B12">
        <w:rPr>
          <w:rFonts w:ascii="Times New Roman" w:hAnsi="Times New Roman" w:cs="Times New Roman"/>
          <w:sz w:val="28"/>
          <w:szCs w:val="28"/>
        </w:rPr>
        <w:t>»(</w:t>
      </w:r>
      <w:proofErr w:type="gramEnd"/>
      <w:r w:rsidRPr="00B73B12">
        <w:rPr>
          <w:rFonts w:ascii="Times New Roman" w:hAnsi="Times New Roman" w:cs="Times New Roman"/>
          <w:sz w:val="28"/>
          <w:szCs w:val="28"/>
        </w:rPr>
        <w:t>плоские блюда, мелкая крупа, прищепки, картинки, белая бумага, клей, ножницы, пальчиковые краски красного, желтого и оранжевого цвета, ватман с изображением солнышка (без лучиков) .</w:t>
      </w:r>
    </w:p>
    <w:p w:rsidR="00F42BCE" w:rsidRPr="00B73B12" w:rsidRDefault="00F42BCE" w:rsidP="00F42BCE">
      <w:pPr>
        <w:rPr>
          <w:rFonts w:ascii="Times New Roman" w:hAnsi="Times New Roman" w:cs="Times New Roman"/>
          <w:b/>
          <w:sz w:val="28"/>
          <w:szCs w:val="28"/>
        </w:rPr>
      </w:pPr>
      <w:r w:rsidRPr="00B73B12">
        <w:rPr>
          <w:rFonts w:ascii="Times New Roman" w:hAnsi="Times New Roman" w:cs="Times New Roman"/>
          <w:b/>
          <w:sz w:val="28"/>
          <w:szCs w:val="28"/>
        </w:rPr>
        <w:t>Повестка:</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1. Выставка игр.</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2. Беседа «Сенсорное развитие ребенка».</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3. Игротека.</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4. Игра на рефлексию «Солнышко».</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lastRenderedPageBreak/>
        <w:t>Участники: родители, воспитатели.</w:t>
      </w:r>
    </w:p>
    <w:p w:rsidR="00B73B12" w:rsidRPr="00B73B12" w:rsidRDefault="00B73B12" w:rsidP="00F42BCE">
      <w:pPr>
        <w:rPr>
          <w:rFonts w:ascii="Times New Roman" w:hAnsi="Times New Roman" w:cs="Times New Roman"/>
          <w:sz w:val="28"/>
          <w:szCs w:val="28"/>
        </w:rPr>
      </w:pPr>
    </w:p>
    <w:p w:rsidR="00B73B12" w:rsidRPr="00B73B12" w:rsidRDefault="00B73B12" w:rsidP="00F42BCE">
      <w:pPr>
        <w:rPr>
          <w:rFonts w:ascii="Times New Roman" w:hAnsi="Times New Roman" w:cs="Times New Roman"/>
          <w:sz w:val="28"/>
          <w:szCs w:val="28"/>
        </w:rPr>
      </w:pPr>
    </w:p>
    <w:p w:rsidR="00F42BCE" w:rsidRPr="00B73B12" w:rsidRDefault="00F42BCE" w:rsidP="00F42BCE">
      <w:pPr>
        <w:rPr>
          <w:rFonts w:ascii="Times New Roman" w:hAnsi="Times New Roman" w:cs="Times New Roman"/>
          <w:sz w:val="28"/>
          <w:szCs w:val="28"/>
        </w:rPr>
      </w:pPr>
    </w:p>
    <w:p w:rsidR="00F42BCE" w:rsidRPr="00B73B12" w:rsidRDefault="00F42BCE" w:rsidP="00F42BCE">
      <w:pPr>
        <w:rPr>
          <w:rFonts w:ascii="Times New Roman" w:hAnsi="Times New Roman" w:cs="Times New Roman"/>
          <w:b/>
          <w:sz w:val="28"/>
          <w:szCs w:val="28"/>
        </w:rPr>
      </w:pPr>
      <w:r w:rsidRPr="00B73B12">
        <w:rPr>
          <w:rFonts w:ascii="Times New Roman" w:hAnsi="Times New Roman" w:cs="Times New Roman"/>
          <w:sz w:val="28"/>
          <w:szCs w:val="28"/>
        </w:rPr>
        <w:t xml:space="preserve"> </w:t>
      </w:r>
      <w:r w:rsidRPr="00B73B12">
        <w:rPr>
          <w:rFonts w:ascii="Times New Roman" w:hAnsi="Times New Roman" w:cs="Times New Roman"/>
          <w:b/>
          <w:sz w:val="28"/>
          <w:szCs w:val="28"/>
        </w:rPr>
        <w:t>Ход встречи:</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Воспитатель:  Добрый вечер, уважаемые родители. Мы рады видеть вас на нашем мастер – классе «Сенсорное развитие детей». Повестка нашей встречи (знакомство с повесткой).</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 xml:space="preserve">Воспитатель показывает родителям выставку «Игры для развития </w:t>
      </w:r>
      <w:proofErr w:type="spellStart"/>
      <w:r w:rsidRPr="00B73B12">
        <w:rPr>
          <w:rFonts w:ascii="Times New Roman" w:hAnsi="Times New Roman" w:cs="Times New Roman"/>
          <w:sz w:val="28"/>
          <w:szCs w:val="28"/>
        </w:rPr>
        <w:t>сенсорики</w:t>
      </w:r>
      <w:proofErr w:type="spellEnd"/>
      <w:r w:rsidRPr="00B73B12">
        <w:rPr>
          <w:rFonts w:ascii="Times New Roman" w:hAnsi="Times New Roman" w:cs="Times New Roman"/>
          <w:sz w:val="28"/>
          <w:szCs w:val="28"/>
        </w:rPr>
        <w:t>».</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 xml:space="preserve"> Беседа с родителями.</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Воспитатель: Уважаемые родители, что такое сенсорное развитие? (ответы родителей).</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b/>
          <w:sz w:val="28"/>
          <w:szCs w:val="28"/>
        </w:rPr>
        <w:t>Сенсорное развитие ребенка</w:t>
      </w:r>
      <w:r w:rsidRPr="00B73B12">
        <w:rPr>
          <w:rFonts w:ascii="Times New Roman" w:hAnsi="Times New Roman" w:cs="Times New Roman"/>
          <w:sz w:val="28"/>
          <w:szCs w:val="28"/>
        </w:rPr>
        <w:t xml:space="preserve">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Готовность ребенка к школьному обучению в значительной мере зависит от его сенсорного развития. 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точностью и гибкостью восприятия).</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Существует пять сенсорных систем, с помощью которых человек познает мир. Назовите их? (зрение, слух, осязание, обоняние, вкус).</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В развитии сенсорных способностей важную роль играет освоение сенсорных эталонов – общепринятых образцов свой</w:t>
      </w:r>
      <w:proofErr w:type="gramStart"/>
      <w:r w:rsidRPr="00B73B12">
        <w:rPr>
          <w:rFonts w:ascii="Times New Roman" w:hAnsi="Times New Roman" w:cs="Times New Roman"/>
          <w:sz w:val="28"/>
          <w:szCs w:val="28"/>
        </w:rPr>
        <w:t>ств  пр</w:t>
      </w:r>
      <w:proofErr w:type="gramEnd"/>
      <w:r w:rsidRPr="00B73B12">
        <w:rPr>
          <w:rFonts w:ascii="Times New Roman" w:hAnsi="Times New Roman" w:cs="Times New Roman"/>
          <w:sz w:val="28"/>
          <w:szCs w:val="28"/>
        </w:rPr>
        <w:t>едметов. Например, 7 цветов радуги и их оттенки, геометрические фигуры, метрическая система мер и пр.</w:t>
      </w:r>
    </w:p>
    <w:p w:rsidR="00F42BCE"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 xml:space="preserve">Для развития сенсорных способностей существуют множество различных игр и упражнений. Сегодня мы предлагаем вашему вниманию мастер – класс с играми, требующими минимальных затрат времени и сил, но полезных для развития </w:t>
      </w:r>
      <w:proofErr w:type="spellStart"/>
      <w:r w:rsidRPr="00B73B12">
        <w:rPr>
          <w:rFonts w:ascii="Times New Roman" w:hAnsi="Times New Roman" w:cs="Times New Roman"/>
          <w:sz w:val="28"/>
          <w:szCs w:val="28"/>
        </w:rPr>
        <w:t>сенсорики</w:t>
      </w:r>
      <w:proofErr w:type="spellEnd"/>
      <w:r w:rsidRPr="00B73B12">
        <w:rPr>
          <w:rFonts w:ascii="Times New Roman" w:hAnsi="Times New Roman" w:cs="Times New Roman"/>
          <w:sz w:val="28"/>
          <w:szCs w:val="28"/>
        </w:rPr>
        <w:t xml:space="preserve"> и мелкой мот</w:t>
      </w:r>
      <w:r w:rsidR="00F17EAD">
        <w:rPr>
          <w:rFonts w:ascii="Times New Roman" w:hAnsi="Times New Roman" w:cs="Times New Roman"/>
          <w:sz w:val="28"/>
          <w:szCs w:val="28"/>
        </w:rPr>
        <w:t>орики рук детей 3-4 лет</w:t>
      </w:r>
      <w:r w:rsidRPr="00B73B12">
        <w:rPr>
          <w:rFonts w:ascii="Times New Roman" w:hAnsi="Times New Roman" w:cs="Times New Roman"/>
          <w:sz w:val="28"/>
          <w:szCs w:val="28"/>
        </w:rPr>
        <w:t>.</w:t>
      </w:r>
    </w:p>
    <w:p w:rsidR="00F17EAD" w:rsidRDefault="00F17EAD" w:rsidP="00F42BCE">
      <w:pPr>
        <w:rPr>
          <w:rFonts w:ascii="Times New Roman" w:hAnsi="Times New Roman" w:cs="Times New Roman"/>
          <w:sz w:val="28"/>
          <w:szCs w:val="28"/>
        </w:rPr>
      </w:pPr>
    </w:p>
    <w:p w:rsidR="00F17EAD" w:rsidRDefault="00F17EAD" w:rsidP="00F42BCE">
      <w:pPr>
        <w:rPr>
          <w:rFonts w:ascii="Times New Roman" w:hAnsi="Times New Roman" w:cs="Times New Roman"/>
          <w:sz w:val="28"/>
          <w:szCs w:val="28"/>
        </w:rPr>
      </w:pPr>
    </w:p>
    <w:p w:rsidR="00F17EAD" w:rsidRPr="00B73B12" w:rsidRDefault="00F17EAD" w:rsidP="00F42BCE">
      <w:pPr>
        <w:rPr>
          <w:rFonts w:ascii="Times New Roman" w:hAnsi="Times New Roman" w:cs="Times New Roman"/>
          <w:sz w:val="28"/>
          <w:szCs w:val="28"/>
        </w:rPr>
      </w:pPr>
    </w:p>
    <w:p w:rsidR="008C275E" w:rsidRDefault="008C275E" w:rsidP="00696885">
      <w:pPr>
        <w:jc w:val="center"/>
        <w:rPr>
          <w:rFonts w:ascii="Times New Roman" w:hAnsi="Times New Roman" w:cs="Times New Roman"/>
          <w:b/>
          <w:sz w:val="28"/>
          <w:szCs w:val="28"/>
        </w:rPr>
      </w:pPr>
    </w:p>
    <w:p w:rsidR="00F42BCE" w:rsidRPr="00B73B12" w:rsidRDefault="00F42BCE" w:rsidP="00696885">
      <w:pPr>
        <w:jc w:val="center"/>
        <w:rPr>
          <w:rFonts w:ascii="Times New Roman" w:hAnsi="Times New Roman" w:cs="Times New Roman"/>
          <w:b/>
          <w:sz w:val="28"/>
          <w:szCs w:val="28"/>
        </w:rPr>
      </w:pPr>
      <w:r w:rsidRPr="00B73B12">
        <w:rPr>
          <w:rFonts w:ascii="Times New Roman" w:hAnsi="Times New Roman" w:cs="Times New Roman"/>
          <w:b/>
          <w:sz w:val="28"/>
          <w:szCs w:val="28"/>
        </w:rPr>
        <w:lastRenderedPageBreak/>
        <w:t>Игротека.</w:t>
      </w:r>
    </w:p>
    <w:p w:rsidR="00F42BCE" w:rsidRPr="00B73B12" w:rsidRDefault="00F42BCE" w:rsidP="00F42BCE">
      <w:pPr>
        <w:rPr>
          <w:rFonts w:ascii="Times New Roman" w:hAnsi="Times New Roman" w:cs="Times New Roman"/>
          <w:b/>
          <w:sz w:val="28"/>
          <w:szCs w:val="28"/>
        </w:rPr>
      </w:pPr>
      <w:r w:rsidRPr="00B73B12">
        <w:rPr>
          <w:rFonts w:ascii="Times New Roman" w:hAnsi="Times New Roman" w:cs="Times New Roman"/>
          <w:b/>
          <w:sz w:val="28"/>
          <w:szCs w:val="28"/>
        </w:rPr>
        <w:t>Игра «Чудесный мешочек»</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Для игры понадобится тканевой мешочек из плотной непрозрачной ткани, в который помещаются разные по форме и фактуре предметы. Предлагаю определить на ощупь каждый предмет, не заглядывая в мешочек. Также вы можете спрятать в него музыкальные инструменты, ребенок должен угадать по звучанию, какой инструмент спрятан.</w:t>
      </w:r>
    </w:p>
    <w:p w:rsidR="00F42BCE" w:rsidRPr="00B73B12" w:rsidRDefault="00F42BCE" w:rsidP="00F42BCE">
      <w:pPr>
        <w:rPr>
          <w:rFonts w:ascii="Times New Roman" w:hAnsi="Times New Roman" w:cs="Times New Roman"/>
          <w:b/>
          <w:sz w:val="28"/>
          <w:szCs w:val="28"/>
        </w:rPr>
      </w:pPr>
      <w:r w:rsidRPr="00B73B12">
        <w:rPr>
          <w:rFonts w:ascii="Times New Roman" w:hAnsi="Times New Roman" w:cs="Times New Roman"/>
          <w:b/>
          <w:sz w:val="28"/>
          <w:szCs w:val="28"/>
        </w:rPr>
        <w:t>Игра «Золушка»</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Перед вами лежат перемешанные семена гороха, фасоли и киндер – игрушки. За 30 секунд, вы должны их рассортировать. Когда ребенок научится делать это достаточно быстро, можно усложнить задание: например, завязать ему глаза.</w:t>
      </w:r>
    </w:p>
    <w:p w:rsidR="00F42BCE" w:rsidRPr="00B73B12" w:rsidRDefault="00F42BCE" w:rsidP="00F42BCE">
      <w:pPr>
        <w:rPr>
          <w:rFonts w:ascii="Times New Roman" w:hAnsi="Times New Roman" w:cs="Times New Roman"/>
          <w:sz w:val="28"/>
          <w:szCs w:val="28"/>
        </w:rPr>
      </w:pP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b/>
          <w:sz w:val="28"/>
          <w:szCs w:val="28"/>
        </w:rPr>
        <w:t>Воспитатель:</w:t>
      </w:r>
      <w:r w:rsidRPr="00B73B12">
        <w:rPr>
          <w:rFonts w:ascii="Times New Roman" w:hAnsi="Times New Roman" w:cs="Times New Roman"/>
          <w:sz w:val="28"/>
          <w:szCs w:val="28"/>
        </w:rPr>
        <w:t xml:space="preserve"> Сенсорное развитие и развитие мелкой моторики в таких играх неразрывно связаны друг с другом. Предложите ребёнку, а сейчас попробуйте сами, выполнить вот такое упражнение – надо взять 1 </w:t>
      </w:r>
      <w:proofErr w:type="spellStart"/>
      <w:r w:rsidRPr="00B73B12">
        <w:rPr>
          <w:rFonts w:ascii="Times New Roman" w:hAnsi="Times New Roman" w:cs="Times New Roman"/>
          <w:sz w:val="28"/>
          <w:szCs w:val="28"/>
        </w:rPr>
        <w:t>фасолинку</w:t>
      </w:r>
      <w:proofErr w:type="spellEnd"/>
      <w:r w:rsidRPr="00B73B12">
        <w:rPr>
          <w:rFonts w:ascii="Times New Roman" w:hAnsi="Times New Roman" w:cs="Times New Roman"/>
          <w:sz w:val="28"/>
          <w:szCs w:val="28"/>
        </w:rPr>
        <w:t xml:space="preserve"> большим и указательным пальцем, потом большим и средним, потом – большим и безымянным… получается? 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 А если в конце игры ребёнок откопает «клад» (маленькая игрушка или конфета, поверьте, восторгу не будет предела)!</w:t>
      </w:r>
    </w:p>
    <w:p w:rsidR="00F42BCE" w:rsidRPr="00B73B12" w:rsidRDefault="00F42BCE" w:rsidP="00F42BCE">
      <w:pPr>
        <w:rPr>
          <w:rFonts w:ascii="Times New Roman" w:hAnsi="Times New Roman" w:cs="Times New Roman"/>
          <w:b/>
          <w:sz w:val="28"/>
          <w:szCs w:val="28"/>
        </w:rPr>
      </w:pPr>
      <w:r w:rsidRPr="00B73B12">
        <w:rPr>
          <w:rFonts w:ascii="Times New Roman" w:hAnsi="Times New Roman" w:cs="Times New Roman"/>
          <w:b/>
          <w:sz w:val="28"/>
          <w:szCs w:val="28"/>
        </w:rPr>
        <w:t>Игра «Мозаика из бросового материала»</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Подберите по желанию пуговицы разного цвета и размера или разноцветные пробки от пластиковых бутылок. Выложите рисунок, это может быть неваляшка, бабочка, снеговик, мячики, бусы и т. д. Дома можете предложить ребенку выполнить по вашему образцу. После того, как ребенок научится выполнять задание без вашей помощи, предложите ему придумывать свои варианты рисунков.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F42BCE" w:rsidRPr="00B73B12" w:rsidRDefault="00F42BCE" w:rsidP="00F42BCE">
      <w:pPr>
        <w:rPr>
          <w:rFonts w:ascii="Times New Roman" w:hAnsi="Times New Roman" w:cs="Times New Roman"/>
          <w:b/>
          <w:sz w:val="28"/>
          <w:szCs w:val="28"/>
        </w:rPr>
      </w:pPr>
      <w:r w:rsidRPr="00B73B12">
        <w:rPr>
          <w:rFonts w:ascii="Times New Roman" w:hAnsi="Times New Roman" w:cs="Times New Roman"/>
          <w:b/>
          <w:sz w:val="28"/>
          <w:szCs w:val="28"/>
        </w:rPr>
        <w:t>Игра «Шагаем в пробках»</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Мы едем на лыжах, мы мчимся с горы,</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Мы любим забавы холодной зимы.</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lastRenderedPageBreak/>
        <w:t>А если забыли стихотворение про «лыжи», тогда вспомним всем известное… Какое? Ну, конечно!</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Мишка косолапый, по лесу идёт…</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Здорово, если малыш будет не только «шагать» с пробками на пальчиках, но и сопровождать свою ходьбу любимыми стихотворениями.</w:t>
      </w:r>
    </w:p>
    <w:p w:rsidR="00F42BCE" w:rsidRPr="00B73B12" w:rsidRDefault="00F42BCE" w:rsidP="00F42BCE">
      <w:pPr>
        <w:rPr>
          <w:rFonts w:ascii="Times New Roman" w:hAnsi="Times New Roman" w:cs="Times New Roman"/>
          <w:b/>
          <w:sz w:val="28"/>
          <w:szCs w:val="28"/>
        </w:rPr>
      </w:pPr>
      <w:r w:rsidRPr="00B73B12">
        <w:rPr>
          <w:rFonts w:ascii="Times New Roman" w:hAnsi="Times New Roman" w:cs="Times New Roman"/>
          <w:b/>
          <w:sz w:val="28"/>
          <w:szCs w:val="28"/>
        </w:rPr>
        <w:t>Пальчиковая гимнастика с прищепками «Гусенок»</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Воспитатель:  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«Рано утром встал гусенок.</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Пальцы щиплет он спросонок»</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Смена рук</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«Скорее корма дайте мне.</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Мне и всей моей семье! »</w:t>
      </w:r>
    </w:p>
    <w:p w:rsidR="00F42BCE" w:rsidRPr="00B73B12" w:rsidRDefault="00F42BCE" w:rsidP="00F42BCE">
      <w:pPr>
        <w:rPr>
          <w:rFonts w:ascii="Times New Roman" w:hAnsi="Times New Roman" w:cs="Times New Roman"/>
          <w:sz w:val="28"/>
          <w:szCs w:val="28"/>
        </w:rPr>
      </w:pPr>
    </w:p>
    <w:p w:rsidR="00F42BCE" w:rsidRPr="00B73B12" w:rsidRDefault="00F42BCE" w:rsidP="00F42BCE">
      <w:pPr>
        <w:rPr>
          <w:rFonts w:ascii="Times New Roman" w:hAnsi="Times New Roman" w:cs="Times New Roman"/>
          <w:b/>
          <w:sz w:val="28"/>
          <w:szCs w:val="28"/>
        </w:rPr>
      </w:pPr>
      <w:r w:rsidRPr="00B73B12">
        <w:rPr>
          <w:rFonts w:ascii="Times New Roman" w:hAnsi="Times New Roman" w:cs="Times New Roman"/>
          <w:b/>
          <w:sz w:val="28"/>
          <w:szCs w:val="28"/>
        </w:rPr>
        <w:t>Игра «Рисуем на крупе»</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Возьмите плоское блюдо с ярким рисунком. Тонким равномерным слоем рассыпьте по нему любую мелкую крупу. Проведите пальчиком по крупе. Получится яркая контрастная линия. Попробуйте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А можно включить всю свою фантазию и из красного круга и прищепки сделать… что?</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Яблоко.</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 xml:space="preserve">— Сегодня познакомились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w:t>
      </w:r>
      <w:r w:rsidRPr="00B73B12">
        <w:rPr>
          <w:rFonts w:ascii="Times New Roman" w:hAnsi="Times New Roman" w:cs="Times New Roman"/>
          <w:sz w:val="28"/>
          <w:szCs w:val="28"/>
        </w:rPr>
        <w:lastRenderedPageBreak/>
        <w:t xml:space="preserve">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 (раздать родителям памятки). </w:t>
      </w:r>
    </w:p>
    <w:p w:rsidR="00B73B12" w:rsidRPr="00B73B12" w:rsidRDefault="00B73B12" w:rsidP="00F42BCE">
      <w:pPr>
        <w:rPr>
          <w:rFonts w:ascii="Times New Roman" w:hAnsi="Times New Roman" w:cs="Times New Roman"/>
          <w:sz w:val="28"/>
          <w:szCs w:val="28"/>
        </w:rPr>
      </w:pPr>
    </w:p>
    <w:p w:rsidR="00F42BCE" w:rsidRPr="00B73B12" w:rsidRDefault="00F42BCE" w:rsidP="00F42BCE">
      <w:pPr>
        <w:jc w:val="center"/>
        <w:rPr>
          <w:rFonts w:ascii="Times New Roman" w:hAnsi="Times New Roman" w:cs="Times New Roman"/>
          <w:b/>
          <w:sz w:val="28"/>
          <w:szCs w:val="28"/>
        </w:rPr>
      </w:pPr>
      <w:r w:rsidRPr="00B73B12">
        <w:rPr>
          <w:rFonts w:ascii="Times New Roman" w:hAnsi="Times New Roman" w:cs="Times New Roman"/>
          <w:b/>
          <w:sz w:val="28"/>
          <w:szCs w:val="28"/>
        </w:rPr>
        <w:t>Памятка для родителей</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Детям дошкольного возраста для развития мелкой моторики необходимо предлагать:</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1. Упражнения с массажными шариками, грецкими орехами, карандашами, ручками, фломастерами.</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2. «Танцуйте» пальцами и хлопайте в ладоши тихо и громко, в разном темпе.</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3. Используйте с детьми различные виды мозаики, конструкторы (железные, деревянные, пластмассовые), игры с мелкими деталями, счетными палочками.</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4. Организуйте игры с пластилином, тестом.</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5. Попробуйте технику рисования пальцами. Можно добавить в краски соль или песок для эффекта массажа.</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6. Используйте цветные клубочки ниток для перематывания, веревочки различной толщины и длины для завязывания и развязывания.</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7. Включите в игры разнообразный природный материал (палочки, веточки, шишки, скорлупки, початки и т. д.) .</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8. Занимайтесь с детьми нанизыванием бусин, бисера, учите расстегивать и застегивать пуговицы, кнопки, крючки, молнии.</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9. Давайте детям лущить горох и чистить арахис.</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10. Запускайте пальцами мелкие волчки.</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11. Складывайте матрешку, играйте с различными вкладышами.</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12. Режьте ножницами.</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Дорогие Родители!</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Вызывайте положительные эмоции у ребенка!</w:t>
      </w:r>
    </w:p>
    <w:p w:rsidR="00F42BCE"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 xml:space="preserve">Употребляйте слова и фразы, несущие оптимистическую окрашенность, например: «Как интересно! », «Вот, </w:t>
      </w:r>
      <w:proofErr w:type="gramStart"/>
      <w:r w:rsidRPr="00B73B12">
        <w:rPr>
          <w:rFonts w:ascii="Times New Roman" w:hAnsi="Times New Roman" w:cs="Times New Roman"/>
          <w:sz w:val="28"/>
          <w:szCs w:val="28"/>
        </w:rPr>
        <w:t>здорово</w:t>
      </w:r>
      <w:proofErr w:type="gramEnd"/>
      <w:r w:rsidRPr="00B73B12">
        <w:rPr>
          <w:rFonts w:ascii="Times New Roman" w:hAnsi="Times New Roman" w:cs="Times New Roman"/>
          <w:sz w:val="28"/>
          <w:szCs w:val="28"/>
        </w:rPr>
        <w:t>! », «Давай помогу! », «Красота! »</w:t>
      </w:r>
      <w:proofErr w:type="spellStart"/>
      <w:r w:rsidRPr="00B73B12">
        <w:rPr>
          <w:rFonts w:ascii="Times New Roman" w:hAnsi="Times New Roman" w:cs="Times New Roman"/>
          <w:sz w:val="28"/>
          <w:szCs w:val="28"/>
        </w:rPr>
        <w:t>ит.д</w:t>
      </w:r>
      <w:proofErr w:type="spellEnd"/>
      <w:r w:rsidRPr="00B73B12">
        <w:rPr>
          <w:rFonts w:ascii="Times New Roman" w:hAnsi="Times New Roman" w:cs="Times New Roman"/>
          <w:sz w:val="28"/>
          <w:szCs w:val="28"/>
        </w:rPr>
        <w:t>.</w:t>
      </w:r>
    </w:p>
    <w:p w:rsidR="00A92B39" w:rsidRPr="00B73B12" w:rsidRDefault="00F42BCE" w:rsidP="00F42BCE">
      <w:pPr>
        <w:rPr>
          <w:rFonts w:ascii="Times New Roman" w:hAnsi="Times New Roman" w:cs="Times New Roman"/>
          <w:sz w:val="28"/>
          <w:szCs w:val="28"/>
        </w:rPr>
      </w:pPr>
      <w:r w:rsidRPr="00B73B12">
        <w:rPr>
          <w:rFonts w:ascii="Times New Roman" w:hAnsi="Times New Roman" w:cs="Times New Roman"/>
          <w:sz w:val="28"/>
          <w:szCs w:val="28"/>
        </w:rPr>
        <w:t>Помните, чтобы  вы не создавали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DE4542" w:rsidRDefault="00DE4542" w:rsidP="00F42BCE">
      <w:bookmarkStart w:id="0" w:name="_GoBack"/>
      <w:bookmarkEnd w:id="0"/>
    </w:p>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p w:rsidR="00DE4542" w:rsidRDefault="00DE4542" w:rsidP="00F42BCE"/>
    <w:sectPr w:rsidR="00DE4542" w:rsidSect="00DE4542">
      <w:pgSz w:w="11906" w:h="16838"/>
      <w:pgMar w:top="567"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CE"/>
    <w:rsid w:val="00222FB2"/>
    <w:rsid w:val="00696885"/>
    <w:rsid w:val="008C275E"/>
    <w:rsid w:val="00910EEA"/>
    <w:rsid w:val="00A92B39"/>
    <w:rsid w:val="00B73B12"/>
    <w:rsid w:val="00B832F2"/>
    <w:rsid w:val="00DE4542"/>
    <w:rsid w:val="00EF7A6A"/>
    <w:rsid w:val="00F17EAD"/>
    <w:rsid w:val="00F42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73B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3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73B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3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6D7F-3BF9-4F20-9BA2-6CA03729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2018-02-20T15:33:00Z</cp:lastPrinted>
  <dcterms:created xsi:type="dcterms:W3CDTF">2019-04-21T09:19:00Z</dcterms:created>
  <dcterms:modified xsi:type="dcterms:W3CDTF">2019-04-21T09:19:00Z</dcterms:modified>
</cp:coreProperties>
</file>